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EE" w:rsidRPr="00C7481B" w:rsidRDefault="00C7481B" w:rsidP="00C74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МБОО</w:t>
      </w:r>
      <w:r w:rsidR="004444EE"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« </w:t>
      </w:r>
      <w:proofErr w:type="spellStart"/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Ямашинская</w:t>
      </w:r>
      <w:proofErr w:type="spellEnd"/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СОШ</w:t>
      </w:r>
      <w:r w:rsidR="004444EE"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»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proofErr w:type="spellStart"/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Альметьевского</w:t>
      </w:r>
      <w:proofErr w:type="spellEnd"/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муниципального района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Главные направления</w:t>
      </w:r>
      <w:r w:rsid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деятельности профсоюза:</w:t>
      </w:r>
    </w:p>
    <w:p w:rsidR="004444EE" w:rsidRPr="00C7481B" w:rsidRDefault="004444EE" w:rsidP="00C748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Защита конституционных  и трудовых прав своих членов;</w:t>
      </w:r>
    </w:p>
    <w:p w:rsidR="004444EE" w:rsidRPr="00C7481B" w:rsidRDefault="004444EE" w:rsidP="00C748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Разработка и </w:t>
      </w:r>
      <w:proofErr w:type="gramStart"/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контроль за</w:t>
      </w:r>
      <w:proofErr w:type="gramEnd"/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выполнением программ занятости;</w:t>
      </w:r>
    </w:p>
    <w:p w:rsidR="004444EE" w:rsidRPr="00C7481B" w:rsidRDefault="004444EE" w:rsidP="00C748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Оздоровление трудящихся </w:t>
      </w:r>
      <w:r w:rsidR="00C7481B"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и членов их семей.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hanging="36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444EE" w:rsidRPr="00C7481B" w:rsidRDefault="004444EE" w:rsidP="00C74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</w:rPr>
        <w:t>ПАМЯТКА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u w:val="single"/>
        </w:rPr>
        <w:t>члену первичной профсоюзной организации.</w:t>
      </w:r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 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         Профсоюз сегодня является единственной организацией, имеющей право по закону и способной на деле представлять, отстаивать и защищать ваши профессиональные, трудовые и социально-экономические интересы и права.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           Непосредственное руководство и координацию первичной профсоюзной организации осуществляет профсоюзный комитет.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Каким же преимуществом пользуются члены профсоюза?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1</w:t>
      </w:r>
      <w:r w:rsidRPr="00C7481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</w:rPr>
        <w:t>. Члены профсоюза пользуются со стороны профсоюзной организации преимущественным правом на защиту своих интересов по вопросам: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оплаты труда, ее гарантий и компенсаций;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профессиональной подготовки, повышения квалификации и переподготовки;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режима рабочего времени и времени отдыха;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безопасности труда и охраны здоровья;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Более того, на членов профсоюза распространяется действие коллективного договора, если инициатором его заключения был профсоюз.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u w:val="single"/>
        </w:rPr>
        <w:t>2. Только член профсоюза бесплатно или на льготных условиях может получить</w:t>
      </w:r>
      <w:r w:rsidRPr="00C7481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u w:val="single"/>
        </w:rPr>
        <w:t>: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консультационную и юридическую помощь по вопросам трудового права, заработной платы, налогового законодательства;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помощь в составлении юридических документов;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право участия в суде в качестве его представителя при рассмотрении трудовых споров;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помощь и защиту его интересов при расследовании случаев производственного травматизма и возмещение работодателем вреда, причиненного здоровью на работе;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право на профессиональную защиту при приеме на работу, заключении трудового договора, необоснованных переводах;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защиту прав и интересов в случае увольнения его с работы по инициативе работодателя  (кроме случаев прогула без уважительной причины, появления на работе в нетрезвом состоянии или хищения имущества);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lastRenderedPageBreak/>
        <w:t>-          содействие профкома в разрешении конфликта с работодателем по трудовым вопросам;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право проконтролировать правильность заполнения своей трудовой книжки;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-          содействие в оформлении документов при выходе на пенсию.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            Являясь членом профсоюза, Вы несравненно </w:t>
      </w:r>
      <w:proofErr w:type="gramStart"/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более социально</w:t>
      </w:r>
      <w:proofErr w:type="gramEnd"/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 защищены, чем Ваш собрат по труду, не состоящий в профсоюзе. На вашей стороне вся солидарная мощь организации, на помощь которой Вы можете рассчитывать в трудную минуту жизни. Отказавшись от членства в профсоюзе, Вы не только теряете все названные преимущества, но и рискуете остаться один на один с работодателем  без всякой социальной защиты.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4444EE" w:rsidRPr="00C7481B" w:rsidRDefault="004444EE" w:rsidP="00C748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1920" w:right="1613" w:hanging="322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4444EE" w:rsidRPr="00C7481B" w:rsidRDefault="004444EE" w:rsidP="00C7481B">
      <w:pPr>
        <w:shd w:val="clear" w:color="auto" w:fill="FFFFFF"/>
        <w:spacing w:after="0" w:line="240" w:lineRule="auto"/>
        <w:ind w:left="979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b/>
          <w:bCs/>
          <w:color w:val="000000"/>
          <w:spacing w:val="-8"/>
          <w:sz w:val="32"/>
          <w:szCs w:val="32"/>
        </w:rPr>
        <w:t>ЦЕЛИ И ЗАДАЧИ ПЕРВИЧНОЙ ПРОФСОЮЗНОЙ ОРГАНИЗАЦИИ:</w:t>
      </w:r>
    </w:p>
    <w:p w:rsidR="004444EE" w:rsidRPr="00C7481B" w:rsidRDefault="00C7481B" w:rsidP="00C7481B">
      <w:pPr>
        <w:shd w:val="clear" w:color="auto" w:fill="FFFFFF"/>
        <w:spacing w:after="0" w:line="240" w:lineRule="auto"/>
        <w:ind w:left="178" w:right="538"/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  <w:r w:rsidR="004444EE" w:rsidRPr="00C7481B">
        <w:rPr>
          <w:rFonts w:ascii="Times New Roman" w:eastAsia="Times New Roman" w:hAnsi="Times New Roman" w:cs="Times New Roman"/>
          <w:color w:val="000000"/>
          <w:spacing w:val="3"/>
          <w:sz w:val="32"/>
          <w:szCs w:val="32"/>
        </w:rPr>
        <w:t>реализация уставных задач профсоюза по представительству и защите 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социально- </w:t>
      </w:r>
      <w:r w:rsidR="004444EE" w:rsidRPr="00C7481B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трудовых  прав   и   профессиональных   интересов   работников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178"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> </w:t>
      </w:r>
      <w:r w:rsidRPr="00C7481B">
        <w:rPr>
          <w:rFonts w:ascii="Times New Roman" w:eastAsia="Times New Roman" w:hAnsi="Times New Roman" w:cs="Times New Roman"/>
          <w:color w:val="000000"/>
          <w:spacing w:val="-9"/>
          <w:sz w:val="32"/>
          <w:szCs w:val="32"/>
        </w:rPr>
        <w:t>школы;</w:t>
      </w:r>
    </w:p>
    <w:p w:rsidR="004444EE" w:rsidRPr="00C7481B" w:rsidRDefault="00C7481B" w:rsidP="00C7481B">
      <w:pPr>
        <w:shd w:val="clear" w:color="auto" w:fill="FFFFFF"/>
        <w:spacing w:after="0" w:line="240" w:lineRule="auto"/>
        <w:ind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  <w:r w:rsidR="004444EE"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координация действий членов Профсоюза для достижения общих целей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-6"/>
          <w:sz w:val="32"/>
          <w:szCs w:val="32"/>
        </w:rPr>
        <w:t>профсоюзной организации;</w:t>
      </w:r>
    </w:p>
    <w:p w:rsidR="004444EE" w:rsidRPr="00C7481B" w:rsidRDefault="00C7481B" w:rsidP="00C7481B">
      <w:pPr>
        <w:shd w:val="clear" w:color="auto" w:fill="FFFFFF"/>
        <w:spacing w:after="0" w:line="240" w:lineRule="auto"/>
        <w:ind w:left="178"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  <w:r w:rsidR="004444EE"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 xml:space="preserve">профсоюзный </w:t>
      </w:r>
      <w:proofErr w:type="gramStart"/>
      <w:r w:rsidR="004444EE" w:rsidRPr="00C7481B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контроль за</w:t>
      </w:r>
      <w:proofErr w:type="gramEnd"/>
      <w:r w:rsidR="004444EE" w:rsidRPr="00C7481B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 xml:space="preserve"> соблюдением в школе законодательства о труде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-6"/>
          <w:sz w:val="32"/>
          <w:szCs w:val="32"/>
        </w:rPr>
        <w:t>и охране труда;</w:t>
      </w:r>
    </w:p>
    <w:p w:rsidR="004444EE" w:rsidRPr="00C7481B" w:rsidRDefault="00C7481B" w:rsidP="00C7481B">
      <w:pPr>
        <w:shd w:val="clear" w:color="auto" w:fill="FFFFFF"/>
        <w:spacing w:after="0" w:line="240" w:lineRule="auto"/>
        <w:ind w:left="178"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  <w:r w:rsidR="004444EE" w:rsidRPr="00C7481B">
        <w:rPr>
          <w:rFonts w:ascii="Times New Roman" w:eastAsia="Times New Roman" w:hAnsi="Times New Roman" w:cs="Times New Roman"/>
          <w:color w:val="000000"/>
          <w:spacing w:val="-3"/>
          <w:sz w:val="32"/>
          <w:szCs w:val="32"/>
        </w:rPr>
        <w:t>улучшение материального положения, укрепление здоровья и повышение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-6"/>
          <w:sz w:val="32"/>
          <w:szCs w:val="32"/>
        </w:rPr>
        <w:t>жизненного уровня работников;</w:t>
      </w:r>
    </w:p>
    <w:p w:rsidR="00C7481B" w:rsidRDefault="00C7481B" w:rsidP="00C7481B">
      <w:pPr>
        <w:shd w:val="clear" w:color="auto" w:fill="FFFFFF"/>
        <w:spacing w:after="0" w:line="240" w:lineRule="auto"/>
        <w:ind w:left="173" w:right="538"/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  <w:r w:rsidR="004444EE"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</w:rPr>
        <w:t>информационное   обеспечение   членов   Профсоюза,   разъяснение  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173"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</w:rPr>
        <w:t> мер, </w:t>
      </w:r>
      <w:r w:rsidRPr="00C7481B">
        <w:rPr>
          <w:rFonts w:ascii="Times New Roman" w:eastAsia="Times New Roman" w:hAnsi="Times New Roman" w:cs="Times New Roman"/>
          <w:color w:val="000000"/>
          <w:spacing w:val="-5"/>
          <w:sz w:val="32"/>
          <w:szCs w:val="32"/>
        </w:rPr>
        <w:t>принимаемых Профсоюзом по реализации уставных целей и задач;</w:t>
      </w:r>
    </w:p>
    <w:p w:rsidR="004444EE" w:rsidRPr="00C7481B" w:rsidRDefault="00C7481B" w:rsidP="00C7481B">
      <w:pPr>
        <w:shd w:val="clear" w:color="auto" w:fill="FFFFFF"/>
        <w:spacing w:after="0" w:line="240" w:lineRule="auto"/>
        <w:ind w:left="163"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  <w:r w:rsidR="004444EE" w:rsidRPr="00C7481B">
        <w:rPr>
          <w:rFonts w:ascii="Times New Roman" w:eastAsia="Times New Roman" w:hAnsi="Times New Roman" w:cs="Times New Roman"/>
          <w:color w:val="000000"/>
          <w:spacing w:val="-4"/>
          <w:sz w:val="32"/>
          <w:szCs w:val="32"/>
        </w:rPr>
        <w:t>организация приема в Профсоюз и учет членов Профсоюза, осуществление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1"/>
          <w:sz w:val="32"/>
          <w:szCs w:val="32"/>
        </w:rPr>
        <w:t>организационных мероприятий по повышению мотивации профсоюзного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-7"/>
          <w:sz w:val="32"/>
          <w:szCs w:val="32"/>
        </w:rPr>
        <w:t>членства;</w:t>
      </w:r>
    </w:p>
    <w:p w:rsidR="004444EE" w:rsidRPr="00C7481B" w:rsidRDefault="00C7481B" w:rsidP="00C7481B">
      <w:pPr>
        <w:shd w:val="clear" w:color="auto" w:fill="FFFFFF"/>
        <w:spacing w:after="0" w:line="240" w:lineRule="auto"/>
        <w:ind w:left="163"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*</w:t>
      </w:r>
      <w:r w:rsidR="004444EE" w:rsidRPr="00C7481B"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>создание  условий,  обеспечивающих  вовлечение  членов  Профсоюза  в </w:t>
      </w:r>
      <w:r w:rsidR="004444EE" w:rsidRPr="00C7481B">
        <w:rPr>
          <w:rFonts w:ascii="Times New Roman" w:eastAsia="Times New Roman" w:hAnsi="Times New Roman" w:cs="Times New Roman"/>
          <w:color w:val="000000"/>
          <w:spacing w:val="-7"/>
          <w:sz w:val="32"/>
          <w:szCs w:val="32"/>
        </w:rPr>
        <w:t>профсоюзную работу.</w:t>
      </w:r>
    </w:p>
    <w:p w:rsidR="004444EE" w:rsidRPr="00C7481B" w:rsidRDefault="004444EE" w:rsidP="00C7481B">
      <w:pPr>
        <w:shd w:val="clear" w:color="auto" w:fill="FFFFFF"/>
        <w:spacing w:after="0" w:line="240" w:lineRule="auto"/>
        <w:ind w:left="163" w:right="538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C7481B">
        <w:rPr>
          <w:rFonts w:ascii="Times New Roman" w:eastAsia="Times New Roman" w:hAnsi="Times New Roman" w:cs="Times New Roman"/>
          <w:color w:val="000000"/>
          <w:sz w:val="32"/>
          <w:szCs w:val="32"/>
        </w:rPr>
        <w:t> </w:t>
      </w:r>
    </w:p>
    <w:p w:rsidR="004444EE" w:rsidRDefault="004444EE" w:rsidP="00C7481B">
      <w:pPr>
        <w:shd w:val="clear" w:color="auto" w:fill="FFFFFF"/>
        <w:spacing w:after="0" w:line="317" w:lineRule="atLeast"/>
        <w:ind w:left="163" w:right="538"/>
        <w:rPr>
          <w:rFonts w:ascii="Verdana" w:eastAsia="Times New Roman" w:hAnsi="Verdana" w:cs="Times New Roman"/>
          <w:color w:val="000000"/>
          <w:sz w:val="24"/>
          <w:szCs w:val="24"/>
        </w:rPr>
      </w:pPr>
    </w:p>
    <w:p w:rsidR="004444EE" w:rsidRDefault="004444EE" w:rsidP="004444EE">
      <w:pPr>
        <w:shd w:val="clear" w:color="auto" w:fill="FFFFFF"/>
        <w:spacing w:before="10" w:after="0" w:line="317" w:lineRule="atLeast"/>
        <w:ind w:left="163" w:right="538"/>
        <w:rPr>
          <w:rFonts w:ascii="Verdana" w:eastAsia="Times New Roman" w:hAnsi="Verdana" w:cs="Times New Roman"/>
          <w:color w:val="000000"/>
          <w:sz w:val="24"/>
          <w:szCs w:val="24"/>
        </w:rPr>
      </w:pPr>
    </w:p>
    <w:sectPr w:rsidR="004444EE" w:rsidSect="00C748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11B85"/>
    <w:multiLevelType w:val="hybridMultilevel"/>
    <w:tmpl w:val="2AC2B56C"/>
    <w:lvl w:ilvl="0" w:tplc="9588276E">
      <w:numFmt w:val="bullet"/>
      <w:lvlText w:val=""/>
      <w:lvlJc w:val="left"/>
      <w:pPr>
        <w:ind w:left="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44EE"/>
    <w:rsid w:val="004444EE"/>
    <w:rsid w:val="006F3994"/>
    <w:rsid w:val="00BC10A6"/>
    <w:rsid w:val="00C32100"/>
    <w:rsid w:val="00C7481B"/>
    <w:rsid w:val="00F9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4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3024</Characters>
  <Application>Microsoft Office Word</Application>
  <DocSecurity>0</DocSecurity>
  <Lines>25</Lines>
  <Paragraphs>7</Paragraphs>
  <ScaleCrop>false</ScaleCrop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Пользователь</cp:lastModifiedBy>
  <cp:revision>2</cp:revision>
  <cp:lastPrinted>2014-01-14T12:26:00Z</cp:lastPrinted>
  <dcterms:created xsi:type="dcterms:W3CDTF">2006-01-01T09:53:00Z</dcterms:created>
  <dcterms:modified xsi:type="dcterms:W3CDTF">2006-01-01T09:53:00Z</dcterms:modified>
</cp:coreProperties>
</file>